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67" w:rsidRDefault="001F175F" w:rsidP="002E0E67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2013-</w:t>
      </w:r>
      <w:r w:rsidR="002E0E67">
        <w:rPr>
          <w:rFonts w:eastAsia="黑体"/>
          <w:b/>
          <w:sz w:val="32"/>
          <w:szCs w:val="32"/>
        </w:rPr>
        <w:t>201</w:t>
      </w:r>
      <w:r>
        <w:rPr>
          <w:rFonts w:eastAsia="黑体" w:hint="eastAsia"/>
          <w:b/>
          <w:sz w:val="32"/>
          <w:szCs w:val="32"/>
        </w:rPr>
        <w:t>4</w:t>
      </w:r>
      <w:r w:rsidR="002E0E67">
        <w:rPr>
          <w:rFonts w:eastAsia="黑体" w:hint="eastAsia"/>
          <w:b/>
          <w:sz w:val="32"/>
          <w:szCs w:val="32"/>
        </w:rPr>
        <w:t>学年短期交流项目计划表</w:t>
      </w:r>
    </w:p>
    <w:tbl>
      <w:tblPr>
        <w:tblW w:w="13472" w:type="dxa"/>
        <w:jc w:val="center"/>
        <w:tblInd w:w="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2099"/>
        <w:gridCol w:w="1701"/>
        <w:gridCol w:w="1417"/>
        <w:gridCol w:w="3119"/>
        <w:gridCol w:w="3899"/>
      </w:tblGrid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5058E7">
            <w:pPr>
              <w:jc w:val="center"/>
              <w:rPr>
                <w:rFonts w:ascii="Times New Roman" w:hAnsi="宋体" w:hint="eastAsia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序号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举办学校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活动时间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CE3FFA">
            <w:pPr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通知链接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备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宋体" w:hint="eastAsia"/>
                <w:szCs w:val="21"/>
              </w:rPr>
              <w:t>注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CF40E3" w:rsidRDefault="005058E7" w:rsidP="005058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</w:pPr>
            <w:r w:rsidRPr="00CF40E3">
              <w:t>《龙汇</w:t>
            </w:r>
            <w:r w:rsidRPr="00CF40E3">
              <w:t>100</w:t>
            </w:r>
            <w:r w:rsidRPr="00CF40E3">
              <w:t>》</w:t>
            </w:r>
            <w:r w:rsidRPr="00CF40E3">
              <w:t>2014</w:t>
            </w:r>
            <w:r w:rsidRPr="00CF40E3">
              <w:t>年华人青年领袖论坛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t>香港龙传基金会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CF40E3" w:rsidRDefault="005058E7" w:rsidP="00CE3FFA">
            <w:pPr>
              <w:jc w:val="center"/>
            </w:pPr>
            <w:r>
              <w:t>2014</w:t>
            </w:r>
            <w:r>
              <w:t>年</w:t>
            </w:r>
            <w:r>
              <w:t>10</w:t>
            </w:r>
            <w:r>
              <w:t>月</w:t>
            </w:r>
            <w:r>
              <w:t>11</w:t>
            </w:r>
            <w:r>
              <w:t>日</w:t>
            </w:r>
            <w:r>
              <w:t>—18</w:t>
            </w:r>
            <w: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B86FF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871D79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http://oa.jlu.edu.cn/cache/20147/show210638.html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CF40E3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CF40E3">
              <w:rPr>
                <w:rFonts w:ascii="Calibri" w:hAnsi="Calibri" w:cs="Times New Roman"/>
                <w:kern w:val="2"/>
                <w:sz w:val="21"/>
                <w:szCs w:val="22"/>
              </w:rPr>
              <w:t>1</w:t>
            </w:r>
            <w:r w:rsidRPr="00CF40E3">
              <w:rPr>
                <w:rFonts w:ascii="Calibri" w:hAnsi="Calibri" w:cs="Times New Roman"/>
                <w:kern w:val="2"/>
                <w:sz w:val="21"/>
                <w:szCs w:val="22"/>
              </w:rPr>
              <w:t>、龙传基金会负担在香港及珠江三角洲活动期间相关费用。</w:t>
            </w:r>
          </w:p>
          <w:p w:rsidR="005058E7" w:rsidRPr="00CF40E3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CF40E3">
              <w:rPr>
                <w:rFonts w:ascii="Calibri" w:hAnsi="Calibri" w:cs="Times New Roman"/>
                <w:kern w:val="2"/>
                <w:sz w:val="21"/>
                <w:szCs w:val="22"/>
              </w:rPr>
              <w:t>2</w:t>
            </w:r>
            <w:r w:rsidRPr="00CF40E3">
              <w:rPr>
                <w:rFonts w:ascii="Calibri" w:hAnsi="Calibri" w:cs="Times New Roman"/>
                <w:kern w:val="2"/>
                <w:sz w:val="21"/>
                <w:szCs w:val="22"/>
              </w:rPr>
              <w:t>、活动参与者负担往返旅费、办理手续等相关费用。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5058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rStyle w:val="a3"/>
                <w:szCs w:val="21"/>
              </w:rPr>
            </w:pPr>
            <w:r>
              <w:t>2014</w:t>
            </w:r>
            <w:r>
              <w:t>惊艳台湾两岸青年夏令营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台中教育大学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rFonts w:ascii="Times New Roman" w:hAnsi="Times New Roman"/>
                <w:szCs w:val="21"/>
              </w:rPr>
            </w:pPr>
            <w:r>
              <w:t>2014</w:t>
            </w:r>
            <w:r>
              <w:t>年</w:t>
            </w:r>
            <w:r>
              <w:t>7</w:t>
            </w:r>
            <w:r>
              <w:t>月</w:t>
            </w:r>
            <w:r>
              <w:t>13</w:t>
            </w:r>
            <w:r>
              <w:t>日</w:t>
            </w:r>
            <w:r>
              <w:t>—19</w:t>
            </w:r>
            <w: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B86FF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871D79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http://oa.jlu.edu.cn/cache/20145/show207853.html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B86FF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B86FF5">
              <w:rPr>
                <w:rFonts w:ascii="Calibri" w:hAnsi="Calibri" w:cs="Times New Roman" w:hint="eastAsia"/>
                <w:kern w:val="2"/>
                <w:sz w:val="21"/>
                <w:szCs w:val="22"/>
              </w:rPr>
              <w:t>1</w:t>
            </w:r>
            <w:r w:rsidRPr="00B86FF5">
              <w:rPr>
                <w:rFonts w:ascii="Calibri" w:hAnsi="Calibri" w:cs="Times New Roman"/>
                <w:kern w:val="2"/>
                <w:sz w:val="21"/>
                <w:szCs w:val="22"/>
              </w:rPr>
              <w:t>往返交通费、出入境手续费及保险费等由学生个人承担，约人民币</w:t>
            </w:r>
            <w:r w:rsidRPr="00B86FF5">
              <w:rPr>
                <w:rFonts w:ascii="Calibri" w:hAnsi="Calibri" w:cs="Times New Roman"/>
                <w:kern w:val="2"/>
                <w:sz w:val="21"/>
                <w:szCs w:val="22"/>
              </w:rPr>
              <w:t>4000—5000</w:t>
            </w:r>
            <w:r w:rsidRPr="00B86FF5">
              <w:rPr>
                <w:rFonts w:ascii="Calibri" w:hAnsi="Calibri" w:cs="Times New Roman"/>
                <w:kern w:val="2"/>
                <w:sz w:val="21"/>
                <w:szCs w:val="22"/>
              </w:rPr>
              <w:t>元；</w:t>
            </w:r>
          </w:p>
          <w:p w:rsidR="005058E7" w:rsidRPr="00B86FF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B86FF5">
              <w:rPr>
                <w:rFonts w:ascii="Calibri" w:hAnsi="Calibri" w:cs="Times New Roman"/>
                <w:kern w:val="2"/>
                <w:sz w:val="21"/>
                <w:szCs w:val="22"/>
              </w:rPr>
              <w:t>2</w:t>
            </w:r>
            <w:r w:rsidRPr="00B86FF5">
              <w:rPr>
                <w:rFonts w:ascii="Calibri" w:hAnsi="Calibri" w:cs="Times New Roman"/>
                <w:kern w:val="2"/>
                <w:sz w:val="21"/>
                <w:szCs w:val="22"/>
              </w:rPr>
              <w:t>、在台期间费用由台中教育大学承担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5058E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FE2EA7" w:rsidRDefault="005058E7" w:rsidP="00CE3FFA">
            <w:pPr>
              <w:jc w:val="center"/>
              <w:rPr>
                <w:szCs w:val="21"/>
              </w:rPr>
            </w:pPr>
            <w:r>
              <w:t>两岸青年东西文化论坛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t>台湾淡江大学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rFonts w:ascii="Times New Roman" w:hAnsi="Times New Roman"/>
                <w:szCs w:val="21"/>
              </w:rPr>
            </w:pPr>
            <w:r>
              <w:t>2014</w:t>
            </w:r>
            <w:r>
              <w:t>年</w:t>
            </w:r>
            <w:r>
              <w:t>7</w:t>
            </w:r>
            <w:r>
              <w:t>月</w:t>
            </w:r>
            <w:r>
              <w:t>20</w:t>
            </w:r>
            <w:r>
              <w:t>日</w:t>
            </w:r>
            <w:r>
              <w:t>—25</w:t>
            </w:r>
            <w: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F53ADA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871D79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http://oa.jlu.edu.cn/cache/20144/show207495.html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F53ADA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F53ADA">
              <w:rPr>
                <w:rFonts w:ascii="Calibri" w:hAnsi="Calibri" w:cs="Times New Roman"/>
                <w:kern w:val="2"/>
                <w:sz w:val="21"/>
                <w:szCs w:val="22"/>
              </w:rPr>
              <w:t>1</w:t>
            </w:r>
            <w:r w:rsidRPr="00F53ADA">
              <w:rPr>
                <w:rFonts w:ascii="Calibri" w:hAnsi="Calibri" w:cs="Times New Roman"/>
                <w:kern w:val="2"/>
                <w:sz w:val="21"/>
                <w:szCs w:val="22"/>
              </w:rPr>
              <w:t>、往返交通费、出入境手续费及保险费等由学生个人承担，约人民币</w:t>
            </w:r>
            <w:r w:rsidRPr="00F53ADA">
              <w:rPr>
                <w:rFonts w:ascii="Calibri" w:hAnsi="Calibri" w:cs="Times New Roman"/>
                <w:kern w:val="2"/>
                <w:sz w:val="21"/>
                <w:szCs w:val="22"/>
              </w:rPr>
              <w:t>4000—5000</w:t>
            </w:r>
            <w:r w:rsidRPr="00F53ADA">
              <w:rPr>
                <w:rFonts w:ascii="Calibri" w:hAnsi="Calibri" w:cs="Times New Roman"/>
                <w:kern w:val="2"/>
                <w:sz w:val="21"/>
                <w:szCs w:val="22"/>
              </w:rPr>
              <w:t>元；</w:t>
            </w:r>
          </w:p>
          <w:p w:rsidR="005058E7" w:rsidRPr="00F53ADA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F53ADA">
              <w:rPr>
                <w:rFonts w:ascii="Calibri" w:hAnsi="Calibri" w:cs="Times New Roman"/>
                <w:kern w:val="2"/>
                <w:sz w:val="21"/>
                <w:szCs w:val="22"/>
              </w:rPr>
              <w:t>2</w:t>
            </w:r>
            <w:r w:rsidRPr="00F53ADA">
              <w:rPr>
                <w:rFonts w:ascii="Calibri" w:hAnsi="Calibri" w:cs="Times New Roman"/>
                <w:kern w:val="2"/>
                <w:sz w:val="21"/>
                <w:szCs w:val="22"/>
              </w:rPr>
              <w:t>、在台期间费用由淡江大学承担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5058E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t>台湾产业三创与企管深度学习之旅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台湾东海大学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F55044" w:rsidRDefault="005058E7" w:rsidP="00CE3FFA">
            <w:pPr>
              <w:jc w:val="center"/>
            </w:pPr>
            <w:r>
              <w:t>2014</w:t>
            </w:r>
            <w:r>
              <w:t>年</w:t>
            </w:r>
            <w:r>
              <w:t>7</w:t>
            </w:r>
            <w:r>
              <w:t>月</w:t>
            </w:r>
            <w:r>
              <w:t>20— 29</w:t>
            </w:r>
            <w: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2826F0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871D79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http://oa.jlu.edu.cn/cache/20144/show206925.html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2826F0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2826F0">
              <w:rPr>
                <w:rFonts w:ascii="Calibri" w:hAnsi="Calibri" w:cs="Times New Roman"/>
                <w:kern w:val="2"/>
                <w:sz w:val="21"/>
                <w:szCs w:val="22"/>
              </w:rPr>
              <w:t>1</w:t>
            </w:r>
            <w:r w:rsidRPr="002826F0">
              <w:rPr>
                <w:rFonts w:ascii="Calibri" w:hAnsi="Calibri" w:cs="Times New Roman"/>
                <w:kern w:val="2"/>
                <w:sz w:val="21"/>
                <w:szCs w:val="22"/>
              </w:rPr>
              <w:t>、我校在籍本科生及研究生（毕业年级学生及在职研究生除外）；</w:t>
            </w:r>
            <w:r w:rsidRPr="002826F0">
              <w:rPr>
                <w:rFonts w:ascii="Calibri" w:hAnsi="Calibri" w:cs="Times New Roman"/>
                <w:kern w:val="2"/>
                <w:sz w:val="21"/>
                <w:szCs w:val="22"/>
              </w:rPr>
              <w:t xml:space="preserve"> 2</w:t>
            </w:r>
            <w:r w:rsidRPr="002826F0">
              <w:rPr>
                <w:rFonts w:ascii="Calibri" w:hAnsi="Calibri" w:cs="Times New Roman"/>
                <w:kern w:val="2"/>
                <w:sz w:val="21"/>
                <w:szCs w:val="22"/>
              </w:rPr>
              <w:t>、身心健康，无违纪行为。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5058E7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t>2014</w:t>
            </w:r>
            <w:r>
              <w:t>义守大学陆生暑期研习营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台湾</w:t>
            </w:r>
            <w:r>
              <w:t>义守大学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F55044" w:rsidRDefault="005058E7" w:rsidP="00CE3FFA">
            <w:pPr>
              <w:pStyle w:val="a4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2014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年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7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20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—8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4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F55044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871D79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http://oa.jlu.edu.cn/cache/20144/show206563.html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F55044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1.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研习费用：约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8200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元人民币（包含在台期间研习费、食宿费、团体交通费、文化参访等部分费用，不包含往返机票及个人消费）；</w:t>
            </w:r>
          </w:p>
          <w:p w:rsidR="005058E7" w:rsidRPr="00F55044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2.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入台证手续办理费用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400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元人民币；</w:t>
            </w:r>
          </w:p>
          <w:p w:rsidR="005058E7" w:rsidRPr="00F55044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3.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往返机票及手续办理费：约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4000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元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—5000</w:t>
            </w:r>
            <w:r w:rsidRPr="00F55044">
              <w:rPr>
                <w:rFonts w:ascii="Calibri" w:hAnsi="Calibri" w:cs="Times New Roman"/>
                <w:kern w:val="2"/>
                <w:sz w:val="21"/>
                <w:szCs w:val="22"/>
              </w:rPr>
              <w:t>元人民币（具体价格以实际发生为准）。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E7539B" w:rsidRDefault="005058E7" w:rsidP="005058E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 w:rsidRPr="00E7539B">
              <w:t>2014</w:t>
            </w:r>
            <w:r w:rsidRPr="00E7539B">
              <w:t>年中原大学暑期国际创新创业营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台湾</w:t>
            </w:r>
            <w:r w:rsidRPr="00E7539B">
              <w:t>中原大学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rFonts w:ascii="Times New Roman" w:hAnsi="Times New Roman"/>
                <w:szCs w:val="21"/>
              </w:rPr>
            </w:pPr>
            <w:r>
              <w:t>2014</w:t>
            </w:r>
            <w:r>
              <w:t>年</w:t>
            </w:r>
            <w:r>
              <w:t>7</w:t>
            </w:r>
            <w:r>
              <w:t>月</w:t>
            </w:r>
            <w:r>
              <w:t>7</w:t>
            </w:r>
            <w:r>
              <w:t>日</w:t>
            </w:r>
            <w:r>
              <w:t>—2014</w:t>
            </w:r>
            <w:r>
              <w:t>年</w:t>
            </w:r>
            <w:r>
              <w:t>7</w:t>
            </w:r>
            <w:r>
              <w:t>月</w:t>
            </w:r>
            <w:r>
              <w:t>25</w:t>
            </w:r>
            <w: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E7539B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871D79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http://oa.jlu.edu.cn/cache/20144/show206562.html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E7539B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1.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活动费用约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800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元人民币（包含入台证费用、三周住宿费、文化之旅等部分费用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;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不包含往返机票、饮食费及其他个人消费）；</w:t>
            </w:r>
          </w:p>
          <w:p w:rsidR="005058E7" w:rsidRPr="00E7539B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2.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课程费、讲义费和企业参访等相关费用由中原大学支付；</w:t>
            </w:r>
          </w:p>
          <w:p w:rsidR="005058E7" w:rsidRPr="00E7539B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3.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往返机票及手续办理费：约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4000—5000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人民币。（具体价格以实际发生为准）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5058E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t>2014</w:t>
            </w:r>
            <w:r>
              <w:t>逢甲大学国际暑期学校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台湾</w:t>
            </w:r>
            <w:r>
              <w:t>逢甲大学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rFonts w:ascii="Times New Roman" w:hAnsi="Times New Roman"/>
                <w:szCs w:val="21"/>
              </w:rPr>
            </w:pPr>
            <w:r>
              <w:t>2014</w:t>
            </w:r>
            <w:r>
              <w:t>年</w:t>
            </w:r>
            <w:r>
              <w:t>7</w:t>
            </w:r>
            <w:r>
              <w:t>月</w:t>
            </w:r>
            <w:r>
              <w:t>7</w:t>
            </w:r>
            <w:r>
              <w:t>日</w:t>
            </w:r>
            <w:r>
              <w:t>—7</w:t>
            </w:r>
            <w:r>
              <w:t>月</w:t>
            </w:r>
            <w:r>
              <w:t>31</w:t>
            </w:r>
            <w: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E7539B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871D79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http://oa.jlu.edu.cn/cache/20144/show206478.html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E7539B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1.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约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2800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元人民币（包含在台期间研习费、住宿费、团体旅游交通费等，不包含往返机票及其他个人消费）；</w:t>
            </w:r>
          </w:p>
          <w:p w:rsidR="005058E7" w:rsidRPr="00E7539B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2.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往返机票及手续办理费：约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4000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元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—5000</w:t>
            </w:r>
            <w:r w:rsidRPr="00E7539B">
              <w:rPr>
                <w:rFonts w:ascii="Calibri" w:hAnsi="Calibri" w:cs="Times New Roman"/>
                <w:kern w:val="2"/>
                <w:sz w:val="21"/>
                <w:szCs w:val="22"/>
              </w:rPr>
              <w:t>元人民币（具体价格以实际发生为准）。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E23BDF" w:rsidRDefault="005058E7" w:rsidP="005058E7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 w:rsidRPr="00E23BDF">
              <w:t>新纪元行政管理精英培训计划</w:t>
            </w:r>
            <w:r w:rsidRPr="00E23BDF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7A37A3" w:rsidRDefault="005058E7" w:rsidP="00CE3FFA">
            <w:pPr>
              <w:jc w:val="center"/>
            </w:pPr>
            <w:r>
              <w:t>香港九龙总商会与香港中文大学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035ACD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2014</w:t>
            </w: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年</w:t>
            </w: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7</w:t>
            </w: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7</w:t>
            </w: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  <w:r w:rsidRPr="00035ACD">
              <w:rPr>
                <w:rFonts w:ascii="Calibri" w:hAnsi="Calibri" w:cs="Times New Roman" w:hint="eastAsia"/>
                <w:kern w:val="2"/>
                <w:sz w:val="21"/>
                <w:szCs w:val="22"/>
              </w:rPr>
              <w:t>—</w:t>
            </w: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14</w:t>
            </w: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035ACD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871D79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http://oa.jlu.edu.cn/cache/20143/show205816.html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035ACD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1</w:t>
            </w: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、每位学员须向组委会缴交港币</w:t>
            </w: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1200</w:t>
            </w: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元作为活动经费。费用包括参与计划期间的住宿、膳食、交通开支及活动费用。</w:t>
            </w:r>
          </w:p>
          <w:p w:rsidR="005058E7" w:rsidRPr="00035ACD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2</w:t>
            </w:r>
            <w:r w:rsidRPr="00035ACD">
              <w:rPr>
                <w:rFonts w:ascii="Calibri" w:hAnsi="Calibri" w:cs="Times New Roman"/>
                <w:kern w:val="2"/>
                <w:sz w:val="21"/>
                <w:szCs w:val="22"/>
              </w:rPr>
              <w:t>、往返旅费、手续办理费用及活动期间保险费用由学生自行承担。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5058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台湾师范大学“</w:t>
            </w:r>
            <w:r>
              <w:t>夏日书苑</w:t>
            </w:r>
            <w:r>
              <w:rPr>
                <w:rFonts w:hint="eastAsi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  <w:rPr>
                <w:szCs w:val="21"/>
              </w:rPr>
            </w:pPr>
            <w:r>
              <w:t>台湾师范大学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2014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年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7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2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—30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日（第一梯次，文化艺术及管理类课程）；</w:t>
            </w:r>
          </w:p>
          <w:p w:rsidR="005058E7" w:rsidRPr="00B53E20" w:rsidRDefault="005058E7" w:rsidP="00CE3FFA">
            <w:pPr>
              <w:pStyle w:val="a4"/>
              <w:spacing w:before="0" w:beforeAutospacing="0" w:after="0" w:afterAutospacing="0"/>
              <w:jc w:val="center"/>
            </w:pP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2014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年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8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1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—28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日（第二梯次，文化艺术及教育类课程）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B53E20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CE3FFA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http://oa.jlu.edu.cn/cache/20143/show205657.html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B53E20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 xml:space="preserve">1. 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活动费用：约和人民币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6700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元（选修一门课程）、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11300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元（选修两门课程）或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16400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元（选修三门课程）。以上费用包含课程、教材、活动和住宿费用；不包含机票及餐点等生活费用。</w:t>
            </w:r>
          </w:p>
          <w:p w:rsidR="005058E7" w:rsidRPr="00B53E20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2.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往返机票费及手续办理费：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4000—5000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元人民币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  </w:t>
            </w:r>
            <w:r w:rsidRPr="00B53E20">
              <w:rPr>
                <w:rFonts w:ascii="Calibri" w:hAnsi="Calibri" w:cs="Times New Roman"/>
                <w:kern w:val="2"/>
                <w:sz w:val="21"/>
                <w:szCs w:val="22"/>
              </w:rPr>
              <w:t>（具体价格以实际发生为准）。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7A37A3" w:rsidRDefault="005058E7" w:rsidP="005058E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7A37A3" w:rsidRDefault="005058E7" w:rsidP="00CE3FFA">
            <w:pPr>
              <w:jc w:val="center"/>
            </w:pPr>
            <w:r w:rsidRPr="007A37A3">
              <w:t>2014</w:t>
            </w:r>
            <w:r w:rsidRPr="007A37A3">
              <w:t>年中原大学暑期陆生研习营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7A37A3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7A37A3"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台湾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中原大学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7A37A3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2014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年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7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12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—8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17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7A37A3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CE3FFA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http://oa.jlu.edu.cn/cache/20143/show205656.html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7A37A3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1.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研习费用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12,000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元人民币（包含在台期间的学费、住宿费、膳食费、管理费和文化参访费用等；不包含机票费及其他个人消费）；</w:t>
            </w:r>
          </w:p>
          <w:p w:rsidR="005058E7" w:rsidRPr="007A37A3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2.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往返机票费及手续办理费：约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4000—5000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元人民币。（具体价格以实际发生为准）。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5058E7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</w:pPr>
            <w:r>
              <w:t>魔法创意学园（数码摄影营）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7A37A3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台湾世新大学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7A37A3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2014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年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7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3—16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7A37A3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CE3FFA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http://oa.jlu.edu.cn/cache/20143/show205346.html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7A37A3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1.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活动费用：约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8500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元人民币（包含在台期间各地食宿费用、研习费用、全程保险及团体旅游交通费等；不包含往返机票费及其他个人消费）；</w:t>
            </w:r>
          </w:p>
          <w:p w:rsidR="005058E7" w:rsidRPr="00B53E20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2.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往返机票费及手续办理费：约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4000-5000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元人民币。（具体价格以实际发生为准）。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5058E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</w:pPr>
            <w:r>
              <w:t>2014</w:t>
            </w:r>
            <w:r>
              <w:t>年中原大学暑期陆生实训营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1544FA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7A37A3"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台湾</w:t>
            </w:r>
            <w:r w:rsidRPr="007A37A3">
              <w:rPr>
                <w:rFonts w:ascii="Calibri" w:hAnsi="Calibri" w:cs="Times New Roman"/>
                <w:kern w:val="2"/>
                <w:sz w:val="21"/>
                <w:szCs w:val="22"/>
              </w:rPr>
              <w:t>中原大学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1544FA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2014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年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7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12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—8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17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1544FA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CE3FFA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http://oa.jlu.edu.cn/cache/20141/show204699.html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1.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研习费用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12000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人民币（以上费用不含学员机票费及在台生活费）；</w:t>
            </w:r>
          </w:p>
          <w:p w:rsidR="005058E7" w:rsidRPr="001544FA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2.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往返机票费及手续办理费：约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4000-5000</w:t>
            </w:r>
            <w:r w:rsidRPr="001544FA">
              <w:rPr>
                <w:rFonts w:ascii="Calibri" w:hAnsi="Calibri" w:cs="Times New Roman"/>
                <w:kern w:val="2"/>
                <w:sz w:val="21"/>
                <w:szCs w:val="22"/>
              </w:rPr>
              <w:t>元人民币（具体价格以实际出票价格为准）。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5058E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</w:pPr>
            <w:r>
              <w:t>2014</w:t>
            </w:r>
            <w:r>
              <w:t>年溪城讲堂暑期研习班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</w:pPr>
            <w:r>
              <w:t>台湾东吴大学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18587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2014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年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7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12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—8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12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18587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CE3FFA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http://oa.jlu.edu.cn/cache/20141/show204534.html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18587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1.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研习费用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55000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至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60000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元新台币（约合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11900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至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13000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元人民币，依据课程类型需要不等，以上费用不含学员机票费及在台生活费）；</w:t>
            </w:r>
          </w:p>
          <w:p w:rsidR="005058E7" w:rsidRPr="0018587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2.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往返机票费及手续办理费：约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4000-5000</w:t>
            </w:r>
            <w:r w:rsidRPr="00185875">
              <w:rPr>
                <w:rFonts w:ascii="Calibri" w:hAnsi="Calibri" w:cs="Times New Roman"/>
                <w:kern w:val="2"/>
                <w:sz w:val="21"/>
                <w:szCs w:val="22"/>
              </w:rPr>
              <w:t>元人民币（具体价格以实际出票价格为准）。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BF3E15" w:rsidRDefault="005058E7" w:rsidP="005058E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</w:pPr>
            <w:r w:rsidRPr="00BF3E15">
              <w:t>魔法创意学园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</w:pPr>
            <w:r>
              <w:t>台湾世新大学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BF3E1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2014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年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1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13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—24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BF3E1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CE3FFA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http://oa.jlu.edu.cn/cache/201310/show200296.html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BF3E1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1.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活动费用：约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7800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元人民币（包含在台期间各地食宿费用、研习费用、全程保险及团体旅游交通费等；不包含往返机票费及其他个人消费）；</w:t>
            </w:r>
          </w:p>
          <w:p w:rsidR="005058E7" w:rsidRPr="00BF3E15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2.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往返机票费及手续办理费：约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4000-5000</w:t>
            </w:r>
            <w:r w:rsidRPr="00BF3E15">
              <w:rPr>
                <w:rFonts w:ascii="Calibri" w:hAnsi="Calibri" w:cs="Times New Roman"/>
                <w:kern w:val="2"/>
                <w:sz w:val="21"/>
                <w:szCs w:val="22"/>
              </w:rPr>
              <w:t>元人民币。（具体价格以实际发生为准）。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CE3FFA" w:rsidRDefault="005058E7" w:rsidP="005058E7">
            <w:pPr>
              <w:jc w:val="center"/>
            </w:pPr>
            <w:r>
              <w:rPr>
                <w:rFonts w:hint="eastAsia"/>
              </w:rPr>
              <w:lastRenderedPageBreak/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</w:pPr>
            <w:r w:rsidRPr="00CE3FFA">
              <w:t>2013</w:t>
            </w:r>
            <w:r w:rsidRPr="00CE3FFA">
              <w:t>年第二届台湾中山医学大学暑期医学人文、深度探索研修团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ED70B0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台湾中山医学大学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ED70B0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2013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年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7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7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—7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27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ED70B0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CE3FFA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http://oa.jlu.edu.cn/cache/20135/show195607.html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Pr="00ED70B0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1.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往返机票费及手续办理费：约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4000-5000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元人民币（具体价格以实际出票价格为准）；</w:t>
            </w:r>
          </w:p>
          <w:p w:rsidR="005058E7" w:rsidRPr="00ED70B0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 xml:space="preserve">2. 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文化研修费用约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10000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元人民币，研修费用包含事项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: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来台课程费、文化体验费、宿舍费、清洁费、保险费、教材费、活动交通费、门票及第三周的旅游行等。</w:t>
            </w:r>
          </w:p>
        </w:tc>
      </w:tr>
      <w:tr w:rsidR="005058E7" w:rsidTr="005058E7">
        <w:trPr>
          <w:cantSplit/>
          <w:trHeight w:val="73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Default="005058E7" w:rsidP="005058E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</w:pPr>
            <w:r>
              <w:t>两岸文化社会交流营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jc w:val="center"/>
            </w:pPr>
            <w:r>
              <w:t>台湾淡江大学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pStyle w:val="a4"/>
              <w:jc w:val="center"/>
            </w:pP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2013</w:t>
            </w: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年</w:t>
            </w: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7</w:t>
            </w: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月</w:t>
            </w: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22</w:t>
            </w:r>
            <w:r w:rsidRPr="00ED70B0">
              <w:rPr>
                <w:rFonts w:ascii="Calibri" w:hAnsi="Calibri" w:cs="Times New Roman"/>
                <w:kern w:val="2"/>
                <w:sz w:val="21"/>
                <w:szCs w:val="22"/>
              </w:rPr>
              <w:t>—</w:t>
            </w: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27</w:t>
            </w: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E7" w:rsidRPr="00984F42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CE3FFA">
              <w:rPr>
                <w:rFonts w:ascii="Calibri" w:hAnsi="Calibri" w:cs="Times New Roman"/>
                <w:kern w:val="2"/>
                <w:sz w:val="21"/>
                <w:szCs w:val="22"/>
              </w:rPr>
              <w:t>http://oa.jlu.edu.cn/cache/20135/show195072.html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E7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1.</w:t>
            </w: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往返交通费、出入境手续费及保险费等由学生个人承担，约人民币</w:t>
            </w: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4000—6000</w:t>
            </w: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元；</w:t>
            </w:r>
          </w:p>
          <w:p w:rsidR="005058E7" w:rsidRPr="00984F42" w:rsidRDefault="005058E7" w:rsidP="00CE3FFA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2.</w:t>
            </w:r>
            <w:r w:rsidRPr="00984F42">
              <w:rPr>
                <w:rFonts w:ascii="Calibri" w:hAnsi="Calibri" w:cs="Times New Roman"/>
                <w:kern w:val="2"/>
                <w:sz w:val="21"/>
                <w:szCs w:val="22"/>
              </w:rPr>
              <w:t>在台期间费用由淡江大学承担。</w:t>
            </w:r>
          </w:p>
        </w:tc>
      </w:tr>
    </w:tbl>
    <w:p w:rsidR="007D123E" w:rsidRPr="002E0E67" w:rsidRDefault="007D123E"/>
    <w:sectPr w:rsidR="007D123E" w:rsidRPr="002E0E67" w:rsidSect="00CF40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12" w:rsidRDefault="00E80012" w:rsidP="0049032C">
      <w:r>
        <w:separator/>
      </w:r>
    </w:p>
  </w:endnote>
  <w:endnote w:type="continuationSeparator" w:id="1">
    <w:p w:rsidR="00E80012" w:rsidRDefault="00E80012" w:rsidP="0049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12" w:rsidRDefault="00E80012" w:rsidP="0049032C">
      <w:r>
        <w:separator/>
      </w:r>
    </w:p>
  </w:footnote>
  <w:footnote w:type="continuationSeparator" w:id="1">
    <w:p w:rsidR="00E80012" w:rsidRDefault="00E80012" w:rsidP="00490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E67"/>
    <w:rsid w:val="00014C61"/>
    <w:rsid w:val="00035ACD"/>
    <w:rsid w:val="00077B7B"/>
    <w:rsid w:val="00140267"/>
    <w:rsid w:val="001544FA"/>
    <w:rsid w:val="00172454"/>
    <w:rsid w:val="00185875"/>
    <w:rsid w:val="001F175F"/>
    <w:rsid w:val="002826F0"/>
    <w:rsid w:val="002E0E67"/>
    <w:rsid w:val="0031193E"/>
    <w:rsid w:val="0049032C"/>
    <w:rsid w:val="005058E7"/>
    <w:rsid w:val="006102A5"/>
    <w:rsid w:val="0073748E"/>
    <w:rsid w:val="007A37A3"/>
    <w:rsid w:val="007D123E"/>
    <w:rsid w:val="00871D79"/>
    <w:rsid w:val="00984F42"/>
    <w:rsid w:val="00A24E46"/>
    <w:rsid w:val="00B5257B"/>
    <w:rsid w:val="00B53E20"/>
    <w:rsid w:val="00B64A51"/>
    <w:rsid w:val="00B86FF5"/>
    <w:rsid w:val="00BC5D5A"/>
    <w:rsid w:val="00BF3E15"/>
    <w:rsid w:val="00CE3FFA"/>
    <w:rsid w:val="00CF40E3"/>
    <w:rsid w:val="00E23BDF"/>
    <w:rsid w:val="00E7539B"/>
    <w:rsid w:val="00E80012"/>
    <w:rsid w:val="00ED70B0"/>
    <w:rsid w:val="00F53ADA"/>
    <w:rsid w:val="00F55044"/>
    <w:rsid w:val="00FC73BC"/>
    <w:rsid w:val="00F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0E67"/>
    <w:rPr>
      <w:color w:val="0000FF"/>
      <w:u w:val="single"/>
    </w:rPr>
  </w:style>
  <w:style w:type="character" w:customStyle="1" w:styleId="etc">
    <w:name w:val="etc"/>
    <w:basedOn w:val="a0"/>
    <w:rsid w:val="002E0E67"/>
  </w:style>
  <w:style w:type="paragraph" w:styleId="a4">
    <w:name w:val="Normal (Web)"/>
    <w:basedOn w:val="a"/>
    <w:uiPriority w:val="99"/>
    <w:unhideWhenUsed/>
    <w:rsid w:val="00B86F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9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9032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9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903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2014-11-26T04:21:00Z</dcterms:created>
  <dcterms:modified xsi:type="dcterms:W3CDTF">2014-12-02T06:09:00Z</dcterms:modified>
</cp:coreProperties>
</file>